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9405A" w14:textId="4557C20C" w:rsidR="00EF0AE9" w:rsidRPr="00893889" w:rsidRDefault="00EF0AE9" w:rsidP="00EF0AE9">
      <w:pPr>
        <w:rPr>
          <w:b/>
          <w:sz w:val="24"/>
          <w:szCs w:val="24"/>
        </w:rPr>
      </w:pPr>
      <w:bookmarkStart w:id="0" w:name="_GoBack"/>
      <w:bookmarkEnd w:id="0"/>
      <w:r w:rsidRPr="00893889">
        <w:rPr>
          <w:b/>
          <w:sz w:val="24"/>
          <w:szCs w:val="24"/>
        </w:rPr>
        <w:t xml:space="preserve">APPENDIX </w:t>
      </w:r>
      <w:r w:rsidR="00237A66" w:rsidRPr="00893889">
        <w:rPr>
          <w:b/>
          <w:sz w:val="24"/>
          <w:szCs w:val="24"/>
        </w:rPr>
        <w:t>1-12:</w:t>
      </w:r>
      <w:r w:rsidRPr="00893889">
        <w:rPr>
          <w:b/>
          <w:sz w:val="24"/>
          <w:szCs w:val="24"/>
        </w:rPr>
        <w:t xml:space="preserve">  ECOTOX Mixture Studies (Diazinon)</w:t>
      </w:r>
    </w:p>
    <w:p w14:paraId="24D6702C" w14:textId="77777777" w:rsidR="00EF0AE9" w:rsidRDefault="00EF0AE9" w:rsidP="00EF0AE9">
      <w:pPr>
        <w:rPr>
          <w:b/>
        </w:rPr>
      </w:pPr>
    </w:p>
    <w:p w14:paraId="1E6F245E" w14:textId="7FF37EF4" w:rsidR="00237A66" w:rsidRDefault="00237A66" w:rsidP="006E3EA2">
      <w:r>
        <w:t xml:space="preserve">The following table provides a review of the available studies in the ECOTOX Plus Pile that were coded as MIXTURE studies. Studies were identified in the 2006, 2007, 2008, and 2011 ECOTOX refreshes. Each study went through a cursory review to determine whether it was appropriately coded as a MIXTURE study and, if so, which taxonomic groups were tested. </w:t>
      </w:r>
    </w:p>
    <w:p w14:paraId="28D2FC0C" w14:textId="77777777" w:rsidR="00237A66" w:rsidRDefault="00237A66" w:rsidP="00237A66">
      <w:bookmarkStart w:id="1" w:name="h.gjdgxs" w:colFirst="0" w:colLast="0"/>
      <w:bookmarkEnd w:id="1"/>
      <w:r>
        <w:rPr>
          <w:sz w:val="18"/>
          <w:szCs w:val="18"/>
        </w:rPr>
        <w:t>Y= Yes; N = No (this means the study did not include toxicity information related to a mixture even though it was identified as a MIXTURE study in ECOTOX); AH = Aquatic Herpetofauna; AI = Aquatic Invertebrate; AP = Aquatic Plant; B = Bird; F = Fish; M = Mammal; TH = Terrestrial Herpetofauna; TI = Terrestrial Invertebrate; TP = Terrestrial Plant</w:t>
      </w:r>
    </w:p>
    <w:tbl>
      <w:tblPr>
        <w:tblStyle w:val="TableGrid"/>
        <w:tblW w:w="0" w:type="auto"/>
        <w:tblLook w:val="04A0" w:firstRow="1" w:lastRow="0" w:firstColumn="1" w:lastColumn="0" w:noHBand="0" w:noVBand="1"/>
      </w:tblPr>
      <w:tblGrid>
        <w:gridCol w:w="1520"/>
        <w:gridCol w:w="2060"/>
        <w:gridCol w:w="2340"/>
      </w:tblGrid>
      <w:tr w:rsidR="00EF0AE9" w:rsidRPr="00EF0AE9" w14:paraId="56C3BC8B" w14:textId="77777777" w:rsidTr="00EF0AE9">
        <w:trPr>
          <w:trHeight w:val="288"/>
        </w:trPr>
        <w:tc>
          <w:tcPr>
            <w:tcW w:w="1520" w:type="dxa"/>
            <w:shd w:val="clear" w:color="auto" w:fill="F2F2F2" w:themeFill="background1" w:themeFillShade="F2"/>
            <w:hideMark/>
          </w:tcPr>
          <w:p w14:paraId="1A43CC76" w14:textId="77777777" w:rsidR="00EF0AE9" w:rsidRPr="00EF0AE9" w:rsidRDefault="00EF0AE9">
            <w:pPr>
              <w:rPr>
                <w:b/>
              </w:rPr>
            </w:pPr>
            <w:r>
              <w:rPr>
                <w:b/>
              </w:rPr>
              <w:t xml:space="preserve">ECOTOX </w:t>
            </w:r>
            <w:r w:rsidRPr="00EF0AE9">
              <w:rPr>
                <w:b/>
              </w:rPr>
              <w:t>Study ID</w:t>
            </w:r>
          </w:p>
        </w:tc>
        <w:tc>
          <w:tcPr>
            <w:tcW w:w="2060" w:type="dxa"/>
            <w:shd w:val="clear" w:color="auto" w:fill="F2F2F2" w:themeFill="background1" w:themeFillShade="F2"/>
            <w:hideMark/>
          </w:tcPr>
          <w:p w14:paraId="3607969F" w14:textId="77777777" w:rsidR="00EF0AE9" w:rsidRPr="00EF0AE9" w:rsidRDefault="00EF0AE9">
            <w:pPr>
              <w:rPr>
                <w:b/>
              </w:rPr>
            </w:pPr>
            <w:r w:rsidRPr="00EF0AE9">
              <w:rPr>
                <w:b/>
              </w:rPr>
              <w:t>Mixture Study</w:t>
            </w:r>
          </w:p>
        </w:tc>
        <w:tc>
          <w:tcPr>
            <w:tcW w:w="2340" w:type="dxa"/>
            <w:shd w:val="clear" w:color="auto" w:fill="F2F2F2" w:themeFill="background1" w:themeFillShade="F2"/>
            <w:noWrap/>
            <w:hideMark/>
          </w:tcPr>
          <w:p w14:paraId="5C2A1DBD" w14:textId="77777777" w:rsidR="00EF0AE9" w:rsidRPr="00EF0AE9" w:rsidRDefault="00EF0AE9">
            <w:pPr>
              <w:rPr>
                <w:b/>
              </w:rPr>
            </w:pPr>
            <w:r w:rsidRPr="00EF0AE9">
              <w:rPr>
                <w:b/>
              </w:rPr>
              <w:t>Taxonomic Group</w:t>
            </w:r>
          </w:p>
        </w:tc>
      </w:tr>
      <w:tr w:rsidR="00EF0AE9" w:rsidRPr="00EF0AE9" w14:paraId="133110E3" w14:textId="77777777" w:rsidTr="00EF0AE9">
        <w:trPr>
          <w:trHeight w:val="288"/>
        </w:trPr>
        <w:tc>
          <w:tcPr>
            <w:tcW w:w="1520" w:type="dxa"/>
            <w:hideMark/>
          </w:tcPr>
          <w:p w14:paraId="2E24F504" w14:textId="77777777" w:rsidR="00EF0AE9" w:rsidRPr="00EF0AE9" w:rsidRDefault="00EF0AE9" w:rsidP="00EF0AE9">
            <w:r w:rsidRPr="00EF0AE9">
              <w:t>7598</w:t>
            </w:r>
          </w:p>
        </w:tc>
        <w:tc>
          <w:tcPr>
            <w:tcW w:w="2060" w:type="dxa"/>
            <w:hideMark/>
          </w:tcPr>
          <w:p w14:paraId="5AD87018" w14:textId="77777777" w:rsidR="00EF0AE9" w:rsidRPr="00EF0AE9" w:rsidRDefault="00EF0AE9" w:rsidP="00EF0AE9">
            <w:r w:rsidRPr="00EF0AE9">
              <w:t>n</w:t>
            </w:r>
          </w:p>
        </w:tc>
        <w:tc>
          <w:tcPr>
            <w:tcW w:w="2340" w:type="dxa"/>
            <w:noWrap/>
            <w:hideMark/>
          </w:tcPr>
          <w:p w14:paraId="3C513A29" w14:textId="77777777" w:rsidR="00EF0AE9" w:rsidRPr="00EF0AE9" w:rsidRDefault="00EF0AE9" w:rsidP="00EF0AE9"/>
        </w:tc>
      </w:tr>
      <w:tr w:rsidR="00EF0AE9" w:rsidRPr="00EF0AE9" w14:paraId="2BE04AEC" w14:textId="77777777" w:rsidTr="00EF0AE9">
        <w:trPr>
          <w:trHeight w:val="288"/>
        </w:trPr>
        <w:tc>
          <w:tcPr>
            <w:tcW w:w="1520" w:type="dxa"/>
            <w:hideMark/>
          </w:tcPr>
          <w:p w14:paraId="5C618DB5" w14:textId="77777777" w:rsidR="00EF0AE9" w:rsidRPr="00EF0AE9" w:rsidRDefault="00EF0AE9" w:rsidP="00EF0AE9">
            <w:r w:rsidRPr="00EF0AE9">
              <w:t>88228</w:t>
            </w:r>
          </w:p>
        </w:tc>
        <w:tc>
          <w:tcPr>
            <w:tcW w:w="2060" w:type="dxa"/>
            <w:hideMark/>
          </w:tcPr>
          <w:p w14:paraId="25865044" w14:textId="77777777" w:rsidR="00EF0AE9" w:rsidRPr="00EF0AE9" w:rsidRDefault="00EF0AE9" w:rsidP="00EF0AE9">
            <w:r w:rsidRPr="00EF0AE9">
              <w:t>y</w:t>
            </w:r>
          </w:p>
        </w:tc>
        <w:tc>
          <w:tcPr>
            <w:tcW w:w="2340" w:type="dxa"/>
            <w:noWrap/>
            <w:hideMark/>
          </w:tcPr>
          <w:p w14:paraId="2CC20FAE" w14:textId="77777777" w:rsidR="00EF0AE9" w:rsidRPr="00EF0AE9" w:rsidRDefault="00EF0AE9">
            <w:r w:rsidRPr="00EF0AE9">
              <w:t>TI</w:t>
            </w:r>
          </w:p>
        </w:tc>
      </w:tr>
      <w:tr w:rsidR="00EF0AE9" w:rsidRPr="00EF0AE9" w14:paraId="2C1AB642" w14:textId="77777777" w:rsidTr="00EF0AE9">
        <w:trPr>
          <w:trHeight w:val="288"/>
        </w:trPr>
        <w:tc>
          <w:tcPr>
            <w:tcW w:w="1520" w:type="dxa"/>
            <w:hideMark/>
          </w:tcPr>
          <w:p w14:paraId="56A708DD" w14:textId="77777777" w:rsidR="00EF0AE9" w:rsidRPr="00EF0AE9" w:rsidRDefault="00EF0AE9" w:rsidP="00EF0AE9">
            <w:r w:rsidRPr="00EF0AE9">
              <w:t>88821</w:t>
            </w:r>
          </w:p>
        </w:tc>
        <w:tc>
          <w:tcPr>
            <w:tcW w:w="2060" w:type="dxa"/>
            <w:hideMark/>
          </w:tcPr>
          <w:p w14:paraId="610BEAEA" w14:textId="77777777" w:rsidR="00EF0AE9" w:rsidRPr="00EF0AE9" w:rsidRDefault="00EF0AE9" w:rsidP="00EF0AE9">
            <w:r w:rsidRPr="00EF0AE9">
              <w:t>n</w:t>
            </w:r>
          </w:p>
        </w:tc>
        <w:tc>
          <w:tcPr>
            <w:tcW w:w="2340" w:type="dxa"/>
            <w:noWrap/>
            <w:hideMark/>
          </w:tcPr>
          <w:p w14:paraId="213FEAAD" w14:textId="77777777" w:rsidR="00EF0AE9" w:rsidRPr="00EF0AE9" w:rsidRDefault="00EF0AE9" w:rsidP="00EF0AE9"/>
        </w:tc>
      </w:tr>
      <w:tr w:rsidR="00EF0AE9" w:rsidRPr="00EF0AE9" w14:paraId="786201C2" w14:textId="77777777" w:rsidTr="00EF0AE9">
        <w:trPr>
          <w:trHeight w:val="288"/>
        </w:trPr>
        <w:tc>
          <w:tcPr>
            <w:tcW w:w="1520" w:type="dxa"/>
            <w:hideMark/>
          </w:tcPr>
          <w:p w14:paraId="17CEB96D" w14:textId="77777777" w:rsidR="00EF0AE9" w:rsidRPr="00EF0AE9" w:rsidRDefault="00EF0AE9" w:rsidP="00EF0AE9">
            <w:r w:rsidRPr="00EF0AE9">
              <w:t>88826</w:t>
            </w:r>
          </w:p>
        </w:tc>
        <w:tc>
          <w:tcPr>
            <w:tcW w:w="2060" w:type="dxa"/>
            <w:hideMark/>
          </w:tcPr>
          <w:p w14:paraId="70AC4DF5" w14:textId="77777777" w:rsidR="00EF0AE9" w:rsidRPr="00EF0AE9" w:rsidRDefault="00EF0AE9" w:rsidP="00EF0AE9">
            <w:r w:rsidRPr="00EF0AE9">
              <w:t>y</w:t>
            </w:r>
          </w:p>
        </w:tc>
        <w:tc>
          <w:tcPr>
            <w:tcW w:w="2340" w:type="dxa"/>
            <w:noWrap/>
            <w:hideMark/>
          </w:tcPr>
          <w:p w14:paraId="1D379529" w14:textId="77777777" w:rsidR="00EF0AE9" w:rsidRPr="00EF0AE9" w:rsidRDefault="00EF0AE9">
            <w:r w:rsidRPr="00EF0AE9">
              <w:t>TI</w:t>
            </w:r>
          </w:p>
        </w:tc>
      </w:tr>
      <w:tr w:rsidR="00EF0AE9" w:rsidRPr="00EF0AE9" w14:paraId="59F12B5D" w14:textId="77777777" w:rsidTr="00EF0AE9">
        <w:trPr>
          <w:trHeight w:val="288"/>
        </w:trPr>
        <w:tc>
          <w:tcPr>
            <w:tcW w:w="1520" w:type="dxa"/>
            <w:hideMark/>
          </w:tcPr>
          <w:p w14:paraId="62EA74B3" w14:textId="77777777" w:rsidR="00EF0AE9" w:rsidRPr="00EF0AE9" w:rsidRDefault="00EF0AE9" w:rsidP="00EF0AE9">
            <w:r w:rsidRPr="00EF0AE9">
              <w:t>89251</w:t>
            </w:r>
          </w:p>
        </w:tc>
        <w:tc>
          <w:tcPr>
            <w:tcW w:w="2060" w:type="dxa"/>
            <w:hideMark/>
          </w:tcPr>
          <w:p w14:paraId="578BCF5E" w14:textId="77777777" w:rsidR="00EF0AE9" w:rsidRPr="00EF0AE9" w:rsidRDefault="00EF0AE9" w:rsidP="00EF0AE9">
            <w:r w:rsidRPr="00EF0AE9">
              <w:t>n</w:t>
            </w:r>
          </w:p>
        </w:tc>
        <w:tc>
          <w:tcPr>
            <w:tcW w:w="2340" w:type="dxa"/>
            <w:noWrap/>
            <w:hideMark/>
          </w:tcPr>
          <w:p w14:paraId="299F28E9" w14:textId="77777777" w:rsidR="00EF0AE9" w:rsidRPr="00EF0AE9" w:rsidRDefault="00EF0AE9" w:rsidP="00EF0AE9"/>
        </w:tc>
      </w:tr>
      <w:tr w:rsidR="00EF0AE9" w:rsidRPr="00EF0AE9" w14:paraId="1FE5CAD7" w14:textId="77777777" w:rsidTr="00EF0AE9">
        <w:trPr>
          <w:trHeight w:val="288"/>
        </w:trPr>
        <w:tc>
          <w:tcPr>
            <w:tcW w:w="1520" w:type="dxa"/>
            <w:noWrap/>
            <w:hideMark/>
          </w:tcPr>
          <w:p w14:paraId="14197BE2" w14:textId="77777777" w:rsidR="00EF0AE9" w:rsidRPr="00EF0AE9" w:rsidRDefault="00EF0AE9" w:rsidP="00EF0AE9">
            <w:r w:rsidRPr="00EF0AE9">
              <w:t>92307</w:t>
            </w:r>
          </w:p>
        </w:tc>
        <w:tc>
          <w:tcPr>
            <w:tcW w:w="2060" w:type="dxa"/>
            <w:noWrap/>
            <w:hideMark/>
          </w:tcPr>
          <w:p w14:paraId="30B25290" w14:textId="77777777" w:rsidR="00EF0AE9" w:rsidRPr="00EF0AE9" w:rsidRDefault="00EF0AE9" w:rsidP="00EF0AE9">
            <w:r w:rsidRPr="00EF0AE9">
              <w:t>n</w:t>
            </w:r>
          </w:p>
        </w:tc>
        <w:tc>
          <w:tcPr>
            <w:tcW w:w="2340" w:type="dxa"/>
            <w:noWrap/>
            <w:hideMark/>
          </w:tcPr>
          <w:p w14:paraId="44162066" w14:textId="77777777" w:rsidR="00EF0AE9" w:rsidRPr="00EF0AE9" w:rsidRDefault="00EF0AE9" w:rsidP="00EF0AE9"/>
        </w:tc>
      </w:tr>
      <w:tr w:rsidR="00EF0AE9" w:rsidRPr="00EF0AE9" w14:paraId="220BBBC5" w14:textId="77777777" w:rsidTr="00EF0AE9">
        <w:trPr>
          <w:trHeight w:val="288"/>
        </w:trPr>
        <w:tc>
          <w:tcPr>
            <w:tcW w:w="1520" w:type="dxa"/>
            <w:noWrap/>
            <w:hideMark/>
          </w:tcPr>
          <w:p w14:paraId="4DA34F27" w14:textId="77777777" w:rsidR="00EF0AE9" w:rsidRPr="00EF0AE9" w:rsidRDefault="00EF0AE9" w:rsidP="00EF0AE9">
            <w:r w:rsidRPr="00EF0AE9">
              <w:t>92309</w:t>
            </w:r>
          </w:p>
        </w:tc>
        <w:tc>
          <w:tcPr>
            <w:tcW w:w="2060" w:type="dxa"/>
            <w:noWrap/>
            <w:hideMark/>
          </w:tcPr>
          <w:p w14:paraId="0D207C17" w14:textId="77777777" w:rsidR="00EF0AE9" w:rsidRPr="00EF0AE9" w:rsidRDefault="00EF0AE9" w:rsidP="00EF0AE9">
            <w:r w:rsidRPr="00EF0AE9">
              <w:t>n</w:t>
            </w:r>
          </w:p>
        </w:tc>
        <w:tc>
          <w:tcPr>
            <w:tcW w:w="2340" w:type="dxa"/>
            <w:noWrap/>
            <w:hideMark/>
          </w:tcPr>
          <w:p w14:paraId="32452791" w14:textId="77777777" w:rsidR="00EF0AE9" w:rsidRPr="00EF0AE9" w:rsidRDefault="00EF0AE9" w:rsidP="00EF0AE9"/>
        </w:tc>
      </w:tr>
      <w:tr w:rsidR="00EF0AE9" w:rsidRPr="00EF0AE9" w14:paraId="6D0FB503" w14:textId="77777777" w:rsidTr="00EF0AE9">
        <w:trPr>
          <w:trHeight w:val="288"/>
        </w:trPr>
        <w:tc>
          <w:tcPr>
            <w:tcW w:w="1520" w:type="dxa"/>
            <w:noWrap/>
            <w:hideMark/>
          </w:tcPr>
          <w:p w14:paraId="372F4318" w14:textId="77777777" w:rsidR="00EF0AE9" w:rsidRPr="00EF0AE9" w:rsidRDefault="00EF0AE9" w:rsidP="00EF0AE9">
            <w:r w:rsidRPr="00EF0AE9">
              <w:t>105074</w:t>
            </w:r>
          </w:p>
        </w:tc>
        <w:tc>
          <w:tcPr>
            <w:tcW w:w="2060" w:type="dxa"/>
            <w:noWrap/>
            <w:hideMark/>
          </w:tcPr>
          <w:p w14:paraId="2B2DB0FC" w14:textId="77777777" w:rsidR="00EF0AE9" w:rsidRPr="00EF0AE9" w:rsidRDefault="00EF0AE9" w:rsidP="00EF0AE9">
            <w:r w:rsidRPr="00EF0AE9">
              <w:t>n</w:t>
            </w:r>
          </w:p>
        </w:tc>
        <w:tc>
          <w:tcPr>
            <w:tcW w:w="2340" w:type="dxa"/>
            <w:noWrap/>
            <w:hideMark/>
          </w:tcPr>
          <w:p w14:paraId="12EB6F0B" w14:textId="77777777" w:rsidR="00EF0AE9" w:rsidRPr="00EF0AE9" w:rsidRDefault="00EF0AE9" w:rsidP="00EF0AE9"/>
        </w:tc>
      </w:tr>
      <w:tr w:rsidR="00EF0AE9" w:rsidRPr="00EF0AE9" w14:paraId="0FC4B48D" w14:textId="77777777" w:rsidTr="00EF0AE9">
        <w:trPr>
          <w:trHeight w:val="288"/>
        </w:trPr>
        <w:tc>
          <w:tcPr>
            <w:tcW w:w="1520" w:type="dxa"/>
            <w:noWrap/>
            <w:hideMark/>
          </w:tcPr>
          <w:p w14:paraId="0EA020E4" w14:textId="77777777" w:rsidR="00EF0AE9" w:rsidRPr="00EF0AE9" w:rsidRDefault="00EF0AE9" w:rsidP="00EF0AE9">
            <w:r w:rsidRPr="00EF0AE9">
              <w:t>113440</w:t>
            </w:r>
          </w:p>
        </w:tc>
        <w:tc>
          <w:tcPr>
            <w:tcW w:w="2060" w:type="dxa"/>
            <w:noWrap/>
            <w:hideMark/>
          </w:tcPr>
          <w:p w14:paraId="301A746A" w14:textId="77777777" w:rsidR="00EF0AE9" w:rsidRPr="00EF0AE9" w:rsidRDefault="00EF0AE9" w:rsidP="00EF0AE9">
            <w:r w:rsidRPr="00EF0AE9">
              <w:t>n</w:t>
            </w:r>
          </w:p>
        </w:tc>
        <w:tc>
          <w:tcPr>
            <w:tcW w:w="2340" w:type="dxa"/>
            <w:noWrap/>
            <w:hideMark/>
          </w:tcPr>
          <w:p w14:paraId="01F0D915" w14:textId="77777777" w:rsidR="00EF0AE9" w:rsidRPr="00EF0AE9" w:rsidRDefault="00EF0AE9" w:rsidP="00EF0AE9"/>
        </w:tc>
      </w:tr>
      <w:tr w:rsidR="00EF0AE9" w:rsidRPr="00EF0AE9" w14:paraId="734CA5E8" w14:textId="77777777" w:rsidTr="00EF0AE9">
        <w:trPr>
          <w:trHeight w:val="288"/>
        </w:trPr>
        <w:tc>
          <w:tcPr>
            <w:tcW w:w="1520" w:type="dxa"/>
            <w:noWrap/>
            <w:hideMark/>
          </w:tcPr>
          <w:p w14:paraId="084F485D" w14:textId="77777777" w:rsidR="00EF0AE9" w:rsidRPr="00EF0AE9" w:rsidRDefault="00EF0AE9" w:rsidP="00EF0AE9">
            <w:r w:rsidRPr="00EF0AE9">
              <w:t>114293</w:t>
            </w:r>
          </w:p>
        </w:tc>
        <w:tc>
          <w:tcPr>
            <w:tcW w:w="2060" w:type="dxa"/>
            <w:noWrap/>
            <w:hideMark/>
          </w:tcPr>
          <w:p w14:paraId="6497D8AC" w14:textId="77777777" w:rsidR="00EF0AE9" w:rsidRPr="00EF0AE9" w:rsidRDefault="00EF0AE9" w:rsidP="00EF0AE9">
            <w:r w:rsidRPr="00EF0AE9">
              <w:t>y</w:t>
            </w:r>
          </w:p>
        </w:tc>
        <w:tc>
          <w:tcPr>
            <w:tcW w:w="2340" w:type="dxa"/>
            <w:noWrap/>
            <w:hideMark/>
          </w:tcPr>
          <w:p w14:paraId="306023DD" w14:textId="77777777" w:rsidR="00EF0AE9" w:rsidRPr="00EF0AE9" w:rsidRDefault="00EF0AE9">
            <w:r w:rsidRPr="00EF0AE9">
              <w:t>F</w:t>
            </w:r>
          </w:p>
        </w:tc>
      </w:tr>
      <w:tr w:rsidR="00EF0AE9" w:rsidRPr="00EF0AE9" w14:paraId="4F641754" w14:textId="77777777" w:rsidTr="00EF0AE9">
        <w:trPr>
          <w:trHeight w:val="288"/>
        </w:trPr>
        <w:tc>
          <w:tcPr>
            <w:tcW w:w="1520" w:type="dxa"/>
            <w:noWrap/>
            <w:hideMark/>
          </w:tcPr>
          <w:p w14:paraId="5E85A034" w14:textId="77777777" w:rsidR="00EF0AE9" w:rsidRPr="00EF0AE9" w:rsidRDefault="00EF0AE9" w:rsidP="00EF0AE9">
            <w:r w:rsidRPr="00EF0AE9">
              <w:t>155869</w:t>
            </w:r>
          </w:p>
        </w:tc>
        <w:tc>
          <w:tcPr>
            <w:tcW w:w="2060" w:type="dxa"/>
            <w:noWrap/>
            <w:hideMark/>
          </w:tcPr>
          <w:p w14:paraId="475FCC86" w14:textId="77777777" w:rsidR="00EF0AE9" w:rsidRPr="00EF0AE9" w:rsidRDefault="00EF0AE9" w:rsidP="00EF0AE9">
            <w:r w:rsidRPr="00EF0AE9">
              <w:t>y</w:t>
            </w:r>
          </w:p>
        </w:tc>
        <w:tc>
          <w:tcPr>
            <w:tcW w:w="2340" w:type="dxa"/>
            <w:noWrap/>
            <w:hideMark/>
          </w:tcPr>
          <w:p w14:paraId="4135FE28" w14:textId="77777777" w:rsidR="00EF0AE9" w:rsidRPr="00EF0AE9" w:rsidRDefault="00EF0AE9">
            <w:r w:rsidRPr="00EF0AE9">
              <w:t>TI</w:t>
            </w:r>
          </w:p>
        </w:tc>
      </w:tr>
      <w:tr w:rsidR="00EF0AE9" w:rsidRPr="00EF0AE9" w14:paraId="2D9A3E93" w14:textId="77777777" w:rsidTr="00EF0AE9">
        <w:trPr>
          <w:trHeight w:val="288"/>
        </w:trPr>
        <w:tc>
          <w:tcPr>
            <w:tcW w:w="1520" w:type="dxa"/>
            <w:noWrap/>
            <w:hideMark/>
          </w:tcPr>
          <w:p w14:paraId="4DDFC057" w14:textId="77777777" w:rsidR="00EF0AE9" w:rsidRPr="00EF0AE9" w:rsidRDefault="00EF0AE9" w:rsidP="00EF0AE9">
            <w:r w:rsidRPr="00EF0AE9">
              <w:t>157944</w:t>
            </w:r>
          </w:p>
        </w:tc>
        <w:tc>
          <w:tcPr>
            <w:tcW w:w="2060" w:type="dxa"/>
            <w:noWrap/>
            <w:hideMark/>
          </w:tcPr>
          <w:p w14:paraId="1BE2A6BE" w14:textId="77777777" w:rsidR="00EF0AE9" w:rsidRPr="00EF0AE9" w:rsidRDefault="00EF0AE9" w:rsidP="00EF0AE9">
            <w:r w:rsidRPr="00EF0AE9">
              <w:t>y</w:t>
            </w:r>
          </w:p>
        </w:tc>
        <w:tc>
          <w:tcPr>
            <w:tcW w:w="2340" w:type="dxa"/>
            <w:noWrap/>
            <w:hideMark/>
          </w:tcPr>
          <w:p w14:paraId="61239865" w14:textId="77777777" w:rsidR="00EF0AE9" w:rsidRPr="00EF0AE9" w:rsidRDefault="00EF0AE9">
            <w:r w:rsidRPr="00EF0AE9">
              <w:t>M</w:t>
            </w:r>
          </w:p>
        </w:tc>
      </w:tr>
      <w:tr w:rsidR="00EF0AE9" w:rsidRPr="00EF0AE9" w14:paraId="738CA52C" w14:textId="77777777" w:rsidTr="00EF0AE9">
        <w:trPr>
          <w:trHeight w:val="288"/>
        </w:trPr>
        <w:tc>
          <w:tcPr>
            <w:tcW w:w="1520" w:type="dxa"/>
            <w:noWrap/>
            <w:hideMark/>
          </w:tcPr>
          <w:p w14:paraId="115F45C0" w14:textId="77777777" w:rsidR="00EF0AE9" w:rsidRPr="00EF0AE9" w:rsidRDefault="00EF0AE9" w:rsidP="00EF0AE9">
            <w:r w:rsidRPr="00EF0AE9">
              <w:t>84407</w:t>
            </w:r>
          </w:p>
        </w:tc>
        <w:tc>
          <w:tcPr>
            <w:tcW w:w="2060" w:type="dxa"/>
            <w:noWrap/>
            <w:hideMark/>
          </w:tcPr>
          <w:p w14:paraId="0F03A102" w14:textId="77777777" w:rsidR="00EF0AE9" w:rsidRPr="00EF0AE9" w:rsidRDefault="00EF0AE9" w:rsidP="00EF0AE9">
            <w:r w:rsidRPr="00EF0AE9">
              <w:t>y</w:t>
            </w:r>
          </w:p>
        </w:tc>
        <w:tc>
          <w:tcPr>
            <w:tcW w:w="2340" w:type="dxa"/>
            <w:noWrap/>
            <w:hideMark/>
          </w:tcPr>
          <w:p w14:paraId="19447D6E" w14:textId="77777777" w:rsidR="00EF0AE9" w:rsidRPr="00EF0AE9" w:rsidRDefault="00EF0AE9">
            <w:r w:rsidRPr="00EF0AE9">
              <w:t>F</w:t>
            </w:r>
          </w:p>
        </w:tc>
      </w:tr>
      <w:tr w:rsidR="00EF0AE9" w:rsidRPr="00EF0AE9" w14:paraId="3443B6BD" w14:textId="77777777" w:rsidTr="00EF0AE9">
        <w:trPr>
          <w:trHeight w:val="288"/>
        </w:trPr>
        <w:tc>
          <w:tcPr>
            <w:tcW w:w="1520" w:type="dxa"/>
            <w:noWrap/>
            <w:hideMark/>
          </w:tcPr>
          <w:p w14:paraId="75A97C5F" w14:textId="77777777" w:rsidR="00EF0AE9" w:rsidRPr="00EF0AE9" w:rsidRDefault="00EF0AE9" w:rsidP="00EF0AE9">
            <w:r w:rsidRPr="00EF0AE9">
              <w:t>82732</w:t>
            </w:r>
          </w:p>
        </w:tc>
        <w:tc>
          <w:tcPr>
            <w:tcW w:w="2060" w:type="dxa"/>
            <w:noWrap/>
            <w:hideMark/>
          </w:tcPr>
          <w:p w14:paraId="02153E3A" w14:textId="77777777" w:rsidR="00EF0AE9" w:rsidRPr="00EF0AE9" w:rsidRDefault="00EF0AE9" w:rsidP="00EF0AE9">
            <w:r w:rsidRPr="00EF0AE9">
              <w:t>y</w:t>
            </w:r>
          </w:p>
        </w:tc>
        <w:tc>
          <w:tcPr>
            <w:tcW w:w="2340" w:type="dxa"/>
            <w:noWrap/>
            <w:hideMark/>
          </w:tcPr>
          <w:p w14:paraId="0400F856" w14:textId="77777777" w:rsidR="00EF0AE9" w:rsidRPr="00EF0AE9" w:rsidRDefault="00EF0AE9">
            <w:r w:rsidRPr="00EF0AE9">
              <w:t>TP</w:t>
            </w:r>
          </w:p>
        </w:tc>
      </w:tr>
      <w:tr w:rsidR="00EF0AE9" w:rsidRPr="00EF0AE9" w14:paraId="70FF70E5" w14:textId="77777777" w:rsidTr="00EF0AE9">
        <w:trPr>
          <w:trHeight w:val="288"/>
        </w:trPr>
        <w:tc>
          <w:tcPr>
            <w:tcW w:w="1520" w:type="dxa"/>
            <w:noWrap/>
            <w:hideMark/>
          </w:tcPr>
          <w:p w14:paraId="24C643AC" w14:textId="77777777" w:rsidR="00EF0AE9" w:rsidRPr="00EF0AE9" w:rsidRDefault="00EF0AE9" w:rsidP="00EF0AE9">
            <w:r w:rsidRPr="00EF0AE9">
              <w:t>81328</w:t>
            </w:r>
          </w:p>
        </w:tc>
        <w:tc>
          <w:tcPr>
            <w:tcW w:w="2060" w:type="dxa"/>
            <w:noWrap/>
            <w:hideMark/>
          </w:tcPr>
          <w:p w14:paraId="651EF1F7" w14:textId="77777777" w:rsidR="00EF0AE9" w:rsidRPr="00EF0AE9" w:rsidRDefault="00EF0AE9" w:rsidP="00EF0AE9">
            <w:r w:rsidRPr="00EF0AE9">
              <w:t>y</w:t>
            </w:r>
          </w:p>
        </w:tc>
        <w:tc>
          <w:tcPr>
            <w:tcW w:w="2340" w:type="dxa"/>
            <w:noWrap/>
            <w:hideMark/>
          </w:tcPr>
          <w:p w14:paraId="6F357612" w14:textId="77777777" w:rsidR="00EF0AE9" w:rsidRPr="00EF0AE9" w:rsidRDefault="00EF0AE9">
            <w:r w:rsidRPr="00EF0AE9">
              <w:t>TI</w:t>
            </w:r>
          </w:p>
        </w:tc>
      </w:tr>
      <w:tr w:rsidR="00EF0AE9" w:rsidRPr="00EF0AE9" w14:paraId="6ECF6A49" w14:textId="77777777" w:rsidTr="00EF0AE9">
        <w:trPr>
          <w:trHeight w:val="288"/>
        </w:trPr>
        <w:tc>
          <w:tcPr>
            <w:tcW w:w="1520" w:type="dxa"/>
            <w:noWrap/>
            <w:hideMark/>
          </w:tcPr>
          <w:p w14:paraId="129AF1D0" w14:textId="77777777" w:rsidR="00EF0AE9" w:rsidRPr="00EF0AE9" w:rsidRDefault="00EF0AE9" w:rsidP="00EF0AE9">
            <w:r w:rsidRPr="00EF0AE9">
              <w:t>80609</w:t>
            </w:r>
          </w:p>
        </w:tc>
        <w:tc>
          <w:tcPr>
            <w:tcW w:w="2060" w:type="dxa"/>
            <w:noWrap/>
            <w:hideMark/>
          </w:tcPr>
          <w:p w14:paraId="5D3B6C56" w14:textId="77777777" w:rsidR="00EF0AE9" w:rsidRPr="00EF0AE9" w:rsidRDefault="00EF0AE9" w:rsidP="00EF0AE9">
            <w:r w:rsidRPr="00EF0AE9">
              <w:t>y</w:t>
            </w:r>
          </w:p>
        </w:tc>
        <w:tc>
          <w:tcPr>
            <w:tcW w:w="2340" w:type="dxa"/>
            <w:noWrap/>
            <w:hideMark/>
          </w:tcPr>
          <w:p w14:paraId="4BB80CC9" w14:textId="77777777" w:rsidR="00EF0AE9" w:rsidRPr="00EF0AE9" w:rsidRDefault="00EF0AE9">
            <w:r w:rsidRPr="00EF0AE9">
              <w:t>M</w:t>
            </w:r>
          </w:p>
        </w:tc>
      </w:tr>
      <w:tr w:rsidR="00EF0AE9" w:rsidRPr="00EF0AE9" w14:paraId="13EDB5D8" w14:textId="77777777" w:rsidTr="00EF0AE9">
        <w:trPr>
          <w:trHeight w:val="288"/>
        </w:trPr>
        <w:tc>
          <w:tcPr>
            <w:tcW w:w="1520" w:type="dxa"/>
            <w:noWrap/>
            <w:hideMark/>
          </w:tcPr>
          <w:p w14:paraId="262D689C" w14:textId="77777777" w:rsidR="00EF0AE9" w:rsidRPr="00EF0AE9" w:rsidRDefault="00EF0AE9" w:rsidP="00EF0AE9">
            <w:r w:rsidRPr="00EF0AE9">
              <w:t>79402</w:t>
            </w:r>
          </w:p>
        </w:tc>
        <w:tc>
          <w:tcPr>
            <w:tcW w:w="2060" w:type="dxa"/>
            <w:noWrap/>
            <w:hideMark/>
          </w:tcPr>
          <w:p w14:paraId="3712E657" w14:textId="77777777" w:rsidR="00EF0AE9" w:rsidRPr="00EF0AE9" w:rsidRDefault="00EF0AE9" w:rsidP="00EF0AE9">
            <w:r w:rsidRPr="00EF0AE9">
              <w:t>y</w:t>
            </w:r>
          </w:p>
        </w:tc>
        <w:tc>
          <w:tcPr>
            <w:tcW w:w="2340" w:type="dxa"/>
            <w:noWrap/>
            <w:hideMark/>
          </w:tcPr>
          <w:p w14:paraId="6B1B5DE3" w14:textId="77777777" w:rsidR="00EF0AE9" w:rsidRPr="00EF0AE9" w:rsidRDefault="00EF0AE9">
            <w:r w:rsidRPr="00EF0AE9">
              <w:t>AI</w:t>
            </w:r>
          </w:p>
        </w:tc>
      </w:tr>
      <w:tr w:rsidR="00EF0AE9" w:rsidRPr="00EF0AE9" w14:paraId="6D99CD2A" w14:textId="77777777" w:rsidTr="00EF0AE9">
        <w:trPr>
          <w:trHeight w:val="288"/>
        </w:trPr>
        <w:tc>
          <w:tcPr>
            <w:tcW w:w="1520" w:type="dxa"/>
            <w:noWrap/>
            <w:hideMark/>
          </w:tcPr>
          <w:p w14:paraId="2165D3FF" w14:textId="77777777" w:rsidR="00EF0AE9" w:rsidRPr="00EF0AE9" w:rsidRDefault="00EF0AE9" w:rsidP="00EF0AE9">
            <w:r w:rsidRPr="00EF0AE9">
              <w:t>74895</w:t>
            </w:r>
          </w:p>
        </w:tc>
        <w:tc>
          <w:tcPr>
            <w:tcW w:w="2060" w:type="dxa"/>
            <w:noWrap/>
            <w:hideMark/>
          </w:tcPr>
          <w:p w14:paraId="5A829DC6" w14:textId="77777777" w:rsidR="00EF0AE9" w:rsidRPr="00EF0AE9" w:rsidRDefault="00EF0AE9" w:rsidP="00EF0AE9">
            <w:r w:rsidRPr="00EF0AE9">
              <w:t>y</w:t>
            </w:r>
          </w:p>
        </w:tc>
        <w:tc>
          <w:tcPr>
            <w:tcW w:w="2340" w:type="dxa"/>
            <w:noWrap/>
            <w:hideMark/>
          </w:tcPr>
          <w:p w14:paraId="5FEBA159" w14:textId="77777777" w:rsidR="00EF0AE9" w:rsidRPr="00EF0AE9" w:rsidRDefault="00EF0AE9">
            <w:r w:rsidRPr="00EF0AE9">
              <w:t>F</w:t>
            </w:r>
          </w:p>
        </w:tc>
      </w:tr>
      <w:tr w:rsidR="00EF0AE9" w:rsidRPr="00EF0AE9" w14:paraId="47850812" w14:textId="77777777" w:rsidTr="00EF0AE9">
        <w:trPr>
          <w:trHeight w:val="288"/>
        </w:trPr>
        <w:tc>
          <w:tcPr>
            <w:tcW w:w="1520" w:type="dxa"/>
            <w:noWrap/>
            <w:hideMark/>
          </w:tcPr>
          <w:p w14:paraId="4060AB6F" w14:textId="77777777" w:rsidR="00EF0AE9" w:rsidRPr="00EF0AE9" w:rsidRDefault="00EF0AE9" w:rsidP="00EF0AE9">
            <w:r w:rsidRPr="00EF0AE9">
              <w:t>71888</w:t>
            </w:r>
          </w:p>
        </w:tc>
        <w:tc>
          <w:tcPr>
            <w:tcW w:w="2060" w:type="dxa"/>
            <w:noWrap/>
            <w:hideMark/>
          </w:tcPr>
          <w:p w14:paraId="579D9FCF" w14:textId="77777777" w:rsidR="00EF0AE9" w:rsidRPr="00EF0AE9" w:rsidRDefault="00EF0AE9" w:rsidP="00EF0AE9">
            <w:r w:rsidRPr="00EF0AE9">
              <w:t>y</w:t>
            </w:r>
          </w:p>
        </w:tc>
        <w:tc>
          <w:tcPr>
            <w:tcW w:w="2340" w:type="dxa"/>
            <w:noWrap/>
            <w:hideMark/>
          </w:tcPr>
          <w:p w14:paraId="5508A3E9" w14:textId="77777777" w:rsidR="00EF0AE9" w:rsidRPr="00EF0AE9" w:rsidRDefault="00EF0AE9">
            <w:r w:rsidRPr="00EF0AE9">
              <w:t>AI</w:t>
            </w:r>
          </w:p>
        </w:tc>
      </w:tr>
      <w:tr w:rsidR="00EF0AE9" w:rsidRPr="00EF0AE9" w14:paraId="2C21D8ED" w14:textId="77777777" w:rsidTr="00EF0AE9">
        <w:trPr>
          <w:trHeight w:val="288"/>
        </w:trPr>
        <w:tc>
          <w:tcPr>
            <w:tcW w:w="1520" w:type="dxa"/>
            <w:noWrap/>
            <w:hideMark/>
          </w:tcPr>
          <w:p w14:paraId="55937FFE" w14:textId="77777777" w:rsidR="00EF0AE9" w:rsidRPr="00EF0AE9" w:rsidRDefault="00EF0AE9" w:rsidP="00EF0AE9">
            <w:r w:rsidRPr="00EF0AE9">
              <w:t>70794</w:t>
            </w:r>
          </w:p>
        </w:tc>
        <w:tc>
          <w:tcPr>
            <w:tcW w:w="2060" w:type="dxa"/>
            <w:noWrap/>
            <w:hideMark/>
          </w:tcPr>
          <w:p w14:paraId="16A20ADE" w14:textId="77777777" w:rsidR="00EF0AE9" w:rsidRPr="00EF0AE9" w:rsidRDefault="00EF0AE9" w:rsidP="00EF0AE9">
            <w:r w:rsidRPr="00EF0AE9">
              <w:t>y</w:t>
            </w:r>
          </w:p>
        </w:tc>
        <w:tc>
          <w:tcPr>
            <w:tcW w:w="2340" w:type="dxa"/>
            <w:noWrap/>
            <w:hideMark/>
          </w:tcPr>
          <w:p w14:paraId="6187A716" w14:textId="77777777" w:rsidR="00EF0AE9" w:rsidRPr="00EF0AE9" w:rsidRDefault="00EF0AE9">
            <w:r w:rsidRPr="00EF0AE9">
              <w:t>TP</w:t>
            </w:r>
          </w:p>
        </w:tc>
      </w:tr>
      <w:tr w:rsidR="00EF0AE9" w:rsidRPr="00EF0AE9" w14:paraId="0BF05B73" w14:textId="77777777" w:rsidTr="00EF0AE9">
        <w:trPr>
          <w:trHeight w:val="288"/>
        </w:trPr>
        <w:tc>
          <w:tcPr>
            <w:tcW w:w="1520" w:type="dxa"/>
            <w:noWrap/>
            <w:hideMark/>
          </w:tcPr>
          <w:p w14:paraId="298BBF16" w14:textId="77777777" w:rsidR="00EF0AE9" w:rsidRPr="00EF0AE9" w:rsidRDefault="00EF0AE9" w:rsidP="00EF0AE9">
            <w:r w:rsidRPr="00EF0AE9">
              <w:t>70450</w:t>
            </w:r>
          </w:p>
        </w:tc>
        <w:tc>
          <w:tcPr>
            <w:tcW w:w="2060" w:type="dxa"/>
            <w:noWrap/>
            <w:hideMark/>
          </w:tcPr>
          <w:p w14:paraId="712E714D" w14:textId="77777777" w:rsidR="00EF0AE9" w:rsidRPr="00EF0AE9" w:rsidRDefault="00EF0AE9" w:rsidP="00EF0AE9">
            <w:r w:rsidRPr="00EF0AE9">
              <w:t>y</w:t>
            </w:r>
          </w:p>
        </w:tc>
        <w:tc>
          <w:tcPr>
            <w:tcW w:w="2340" w:type="dxa"/>
            <w:noWrap/>
            <w:hideMark/>
          </w:tcPr>
          <w:p w14:paraId="1DBD8DA9" w14:textId="77777777" w:rsidR="00EF0AE9" w:rsidRPr="00EF0AE9" w:rsidRDefault="00EF0AE9">
            <w:r w:rsidRPr="00EF0AE9">
              <w:t>TI</w:t>
            </w:r>
          </w:p>
        </w:tc>
      </w:tr>
      <w:tr w:rsidR="00EF0AE9" w:rsidRPr="00EF0AE9" w14:paraId="63C0C48C" w14:textId="77777777" w:rsidTr="00EF0AE9">
        <w:trPr>
          <w:trHeight w:val="288"/>
        </w:trPr>
        <w:tc>
          <w:tcPr>
            <w:tcW w:w="1520" w:type="dxa"/>
            <w:noWrap/>
            <w:hideMark/>
          </w:tcPr>
          <w:p w14:paraId="1EF0F018" w14:textId="77777777" w:rsidR="00EF0AE9" w:rsidRPr="00EF0AE9" w:rsidRDefault="00EF0AE9" w:rsidP="00EF0AE9">
            <w:r w:rsidRPr="00EF0AE9">
              <w:t>70274</w:t>
            </w:r>
          </w:p>
        </w:tc>
        <w:tc>
          <w:tcPr>
            <w:tcW w:w="2060" w:type="dxa"/>
            <w:noWrap/>
            <w:hideMark/>
          </w:tcPr>
          <w:p w14:paraId="1C378DBB" w14:textId="77777777" w:rsidR="00EF0AE9" w:rsidRPr="00EF0AE9" w:rsidRDefault="00EF0AE9" w:rsidP="00EF0AE9">
            <w:r w:rsidRPr="00EF0AE9">
              <w:t>y</w:t>
            </w:r>
          </w:p>
        </w:tc>
        <w:tc>
          <w:tcPr>
            <w:tcW w:w="2340" w:type="dxa"/>
            <w:noWrap/>
            <w:hideMark/>
          </w:tcPr>
          <w:p w14:paraId="1A44FD94" w14:textId="77777777" w:rsidR="00EF0AE9" w:rsidRPr="00EF0AE9" w:rsidRDefault="00EF0AE9">
            <w:r w:rsidRPr="00EF0AE9">
              <w:t>TP</w:t>
            </w:r>
          </w:p>
        </w:tc>
      </w:tr>
      <w:tr w:rsidR="00EF0AE9" w:rsidRPr="00EF0AE9" w14:paraId="611B4D24" w14:textId="77777777" w:rsidTr="00EF0AE9">
        <w:trPr>
          <w:trHeight w:val="288"/>
        </w:trPr>
        <w:tc>
          <w:tcPr>
            <w:tcW w:w="1520" w:type="dxa"/>
            <w:noWrap/>
            <w:hideMark/>
          </w:tcPr>
          <w:p w14:paraId="75410805" w14:textId="77777777" w:rsidR="00EF0AE9" w:rsidRPr="00EF0AE9" w:rsidRDefault="00EF0AE9" w:rsidP="00EF0AE9">
            <w:r w:rsidRPr="00EF0AE9">
              <w:t>69472</w:t>
            </w:r>
          </w:p>
        </w:tc>
        <w:tc>
          <w:tcPr>
            <w:tcW w:w="2060" w:type="dxa"/>
            <w:noWrap/>
            <w:hideMark/>
          </w:tcPr>
          <w:p w14:paraId="5ADDADDD" w14:textId="77777777" w:rsidR="00EF0AE9" w:rsidRPr="00EF0AE9" w:rsidRDefault="00EF0AE9" w:rsidP="00EF0AE9">
            <w:r w:rsidRPr="00EF0AE9">
              <w:t>y</w:t>
            </w:r>
          </w:p>
        </w:tc>
        <w:tc>
          <w:tcPr>
            <w:tcW w:w="2340" w:type="dxa"/>
            <w:noWrap/>
            <w:hideMark/>
          </w:tcPr>
          <w:p w14:paraId="0563CF7B" w14:textId="77777777" w:rsidR="00EF0AE9" w:rsidRPr="00EF0AE9" w:rsidRDefault="00EF0AE9">
            <w:r w:rsidRPr="00EF0AE9">
              <w:t>AI</w:t>
            </w:r>
          </w:p>
        </w:tc>
      </w:tr>
      <w:tr w:rsidR="00EF0AE9" w:rsidRPr="00EF0AE9" w14:paraId="33540F6E" w14:textId="77777777" w:rsidTr="00EF0AE9">
        <w:trPr>
          <w:trHeight w:val="288"/>
        </w:trPr>
        <w:tc>
          <w:tcPr>
            <w:tcW w:w="1520" w:type="dxa"/>
            <w:noWrap/>
            <w:hideMark/>
          </w:tcPr>
          <w:p w14:paraId="6F6B4567" w14:textId="77777777" w:rsidR="00EF0AE9" w:rsidRPr="00EF0AE9" w:rsidRDefault="00EF0AE9" w:rsidP="00EF0AE9">
            <w:r w:rsidRPr="00EF0AE9">
              <w:t>68197</w:t>
            </w:r>
          </w:p>
        </w:tc>
        <w:tc>
          <w:tcPr>
            <w:tcW w:w="2060" w:type="dxa"/>
            <w:noWrap/>
            <w:hideMark/>
          </w:tcPr>
          <w:p w14:paraId="01526CC5" w14:textId="77777777" w:rsidR="00EF0AE9" w:rsidRPr="00EF0AE9" w:rsidRDefault="00EF0AE9" w:rsidP="00EF0AE9">
            <w:r w:rsidRPr="00EF0AE9">
              <w:t>y</w:t>
            </w:r>
          </w:p>
        </w:tc>
        <w:tc>
          <w:tcPr>
            <w:tcW w:w="2340" w:type="dxa"/>
            <w:noWrap/>
            <w:hideMark/>
          </w:tcPr>
          <w:p w14:paraId="522367DB" w14:textId="77777777" w:rsidR="00EF0AE9" w:rsidRPr="00EF0AE9" w:rsidRDefault="00EF0AE9">
            <w:r w:rsidRPr="00EF0AE9">
              <w:t>F</w:t>
            </w:r>
          </w:p>
        </w:tc>
      </w:tr>
      <w:tr w:rsidR="00EF0AE9" w:rsidRPr="00EF0AE9" w14:paraId="7CEB53AD" w14:textId="77777777" w:rsidTr="00EF0AE9">
        <w:trPr>
          <w:trHeight w:val="288"/>
        </w:trPr>
        <w:tc>
          <w:tcPr>
            <w:tcW w:w="1520" w:type="dxa"/>
            <w:noWrap/>
            <w:hideMark/>
          </w:tcPr>
          <w:p w14:paraId="3AE0D038" w14:textId="77777777" w:rsidR="00EF0AE9" w:rsidRPr="00EF0AE9" w:rsidRDefault="00EF0AE9" w:rsidP="00EF0AE9">
            <w:r w:rsidRPr="00EF0AE9">
              <w:t>64955</w:t>
            </w:r>
          </w:p>
        </w:tc>
        <w:tc>
          <w:tcPr>
            <w:tcW w:w="2060" w:type="dxa"/>
            <w:noWrap/>
            <w:hideMark/>
          </w:tcPr>
          <w:p w14:paraId="5DA0C557" w14:textId="77777777" w:rsidR="00EF0AE9" w:rsidRPr="00EF0AE9" w:rsidRDefault="00EF0AE9" w:rsidP="00EF0AE9">
            <w:r w:rsidRPr="00EF0AE9">
              <w:t>y</w:t>
            </w:r>
          </w:p>
        </w:tc>
        <w:tc>
          <w:tcPr>
            <w:tcW w:w="2340" w:type="dxa"/>
            <w:noWrap/>
            <w:hideMark/>
          </w:tcPr>
          <w:p w14:paraId="7BBF8201" w14:textId="77777777" w:rsidR="00EF0AE9" w:rsidRPr="00EF0AE9" w:rsidRDefault="00EF0AE9">
            <w:r w:rsidRPr="00EF0AE9">
              <w:t>AI</w:t>
            </w:r>
          </w:p>
        </w:tc>
      </w:tr>
      <w:tr w:rsidR="00EF0AE9" w:rsidRPr="00EF0AE9" w14:paraId="407D62A6" w14:textId="77777777" w:rsidTr="00EF0AE9">
        <w:trPr>
          <w:trHeight w:val="288"/>
        </w:trPr>
        <w:tc>
          <w:tcPr>
            <w:tcW w:w="1520" w:type="dxa"/>
            <w:noWrap/>
            <w:hideMark/>
          </w:tcPr>
          <w:p w14:paraId="6AF602AA" w14:textId="77777777" w:rsidR="00EF0AE9" w:rsidRPr="00EF0AE9" w:rsidRDefault="00EF0AE9" w:rsidP="00EF0AE9">
            <w:r w:rsidRPr="00EF0AE9">
              <w:t>63628</w:t>
            </w:r>
          </w:p>
        </w:tc>
        <w:tc>
          <w:tcPr>
            <w:tcW w:w="2060" w:type="dxa"/>
            <w:noWrap/>
            <w:hideMark/>
          </w:tcPr>
          <w:p w14:paraId="7AD12678" w14:textId="77777777" w:rsidR="00EF0AE9" w:rsidRPr="00EF0AE9" w:rsidRDefault="00EF0AE9" w:rsidP="00EF0AE9">
            <w:r w:rsidRPr="00EF0AE9">
              <w:t>y</w:t>
            </w:r>
          </w:p>
        </w:tc>
        <w:tc>
          <w:tcPr>
            <w:tcW w:w="2340" w:type="dxa"/>
            <w:noWrap/>
            <w:hideMark/>
          </w:tcPr>
          <w:p w14:paraId="44BDCD65" w14:textId="77777777" w:rsidR="00EF0AE9" w:rsidRPr="00EF0AE9" w:rsidRDefault="00EF0AE9">
            <w:r w:rsidRPr="00EF0AE9">
              <w:t>TI</w:t>
            </w:r>
          </w:p>
        </w:tc>
      </w:tr>
      <w:tr w:rsidR="00EF0AE9" w:rsidRPr="00EF0AE9" w14:paraId="6FB6F9BD" w14:textId="77777777" w:rsidTr="00EF0AE9">
        <w:trPr>
          <w:trHeight w:val="288"/>
        </w:trPr>
        <w:tc>
          <w:tcPr>
            <w:tcW w:w="1520" w:type="dxa"/>
            <w:noWrap/>
            <w:hideMark/>
          </w:tcPr>
          <w:p w14:paraId="253E54AC" w14:textId="77777777" w:rsidR="00EF0AE9" w:rsidRPr="00EF0AE9" w:rsidRDefault="00EF0AE9" w:rsidP="00EF0AE9">
            <w:r w:rsidRPr="00EF0AE9">
              <w:t>62060</w:t>
            </w:r>
          </w:p>
        </w:tc>
        <w:tc>
          <w:tcPr>
            <w:tcW w:w="2060" w:type="dxa"/>
            <w:noWrap/>
            <w:hideMark/>
          </w:tcPr>
          <w:p w14:paraId="63430035" w14:textId="77777777" w:rsidR="00EF0AE9" w:rsidRPr="00EF0AE9" w:rsidRDefault="00EF0AE9" w:rsidP="00EF0AE9">
            <w:r w:rsidRPr="00EF0AE9">
              <w:t>y</w:t>
            </w:r>
          </w:p>
        </w:tc>
        <w:tc>
          <w:tcPr>
            <w:tcW w:w="2340" w:type="dxa"/>
            <w:noWrap/>
            <w:hideMark/>
          </w:tcPr>
          <w:p w14:paraId="1C6BD429" w14:textId="77777777" w:rsidR="00EF0AE9" w:rsidRPr="00EF0AE9" w:rsidRDefault="00EF0AE9">
            <w:r w:rsidRPr="00EF0AE9">
              <w:t>AI</w:t>
            </w:r>
          </w:p>
        </w:tc>
      </w:tr>
      <w:tr w:rsidR="00EF0AE9" w:rsidRPr="00EF0AE9" w14:paraId="0D7F0DB0" w14:textId="77777777" w:rsidTr="00EF0AE9">
        <w:trPr>
          <w:trHeight w:val="288"/>
        </w:trPr>
        <w:tc>
          <w:tcPr>
            <w:tcW w:w="1520" w:type="dxa"/>
            <w:noWrap/>
            <w:hideMark/>
          </w:tcPr>
          <w:p w14:paraId="5997C77D" w14:textId="77777777" w:rsidR="00EF0AE9" w:rsidRPr="00EF0AE9" w:rsidRDefault="00EF0AE9" w:rsidP="00EF0AE9">
            <w:r w:rsidRPr="00EF0AE9">
              <w:t>61217</w:t>
            </w:r>
          </w:p>
        </w:tc>
        <w:tc>
          <w:tcPr>
            <w:tcW w:w="2060" w:type="dxa"/>
            <w:noWrap/>
            <w:hideMark/>
          </w:tcPr>
          <w:p w14:paraId="2ECCDBC1" w14:textId="77777777" w:rsidR="00EF0AE9" w:rsidRPr="00EF0AE9" w:rsidRDefault="00EF0AE9" w:rsidP="00EF0AE9">
            <w:r w:rsidRPr="00EF0AE9">
              <w:t>Y</w:t>
            </w:r>
          </w:p>
        </w:tc>
        <w:tc>
          <w:tcPr>
            <w:tcW w:w="2340" w:type="dxa"/>
            <w:noWrap/>
            <w:hideMark/>
          </w:tcPr>
          <w:p w14:paraId="041750AF" w14:textId="77777777" w:rsidR="00EF0AE9" w:rsidRPr="00EF0AE9" w:rsidRDefault="00EF0AE9">
            <w:r w:rsidRPr="00EF0AE9">
              <w:t>TP</w:t>
            </w:r>
          </w:p>
        </w:tc>
      </w:tr>
      <w:tr w:rsidR="00EF0AE9" w:rsidRPr="00EF0AE9" w14:paraId="5C6BE53A" w14:textId="77777777" w:rsidTr="00EF0AE9">
        <w:trPr>
          <w:trHeight w:val="288"/>
        </w:trPr>
        <w:tc>
          <w:tcPr>
            <w:tcW w:w="1520" w:type="dxa"/>
            <w:noWrap/>
            <w:hideMark/>
          </w:tcPr>
          <w:p w14:paraId="5E3CD0AF" w14:textId="77777777" w:rsidR="00EF0AE9" w:rsidRPr="00EF0AE9" w:rsidRDefault="00EF0AE9" w:rsidP="00EF0AE9">
            <w:r w:rsidRPr="00EF0AE9">
              <w:t>48634</w:t>
            </w:r>
          </w:p>
        </w:tc>
        <w:tc>
          <w:tcPr>
            <w:tcW w:w="2060" w:type="dxa"/>
            <w:noWrap/>
            <w:hideMark/>
          </w:tcPr>
          <w:p w14:paraId="5E1EA8CE" w14:textId="77777777" w:rsidR="00EF0AE9" w:rsidRPr="00EF0AE9" w:rsidRDefault="00EF0AE9" w:rsidP="00EF0AE9">
            <w:r w:rsidRPr="00EF0AE9">
              <w:t>y</w:t>
            </w:r>
          </w:p>
        </w:tc>
        <w:tc>
          <w:tcPr>
            <w:tcW w:w="2340" w:type="dxa"/>
            <w:noWrap/>
            <w:hideMark/>
          </w:tcPr>
          <w:p w14:paraId="593EE1DE" w14:textId="77777777" w:rsidR="00EF0AE9" w:rsidRPr="00EF0AE9" w:rsidRDefault="00EF0AE9">
            <w:r w:rsidRPr="00EF0AE9">
              <w:t>F</w:t>
            </w:r>
          </w:p>
        </w:tc>
      </w:tr>
      <w:tr w:rsidR="00EF0AE9" w:rsidRPr="00EF0AE9" w14:paraId="3D7F28B8" w14:textId="77777777" w:rsidTr="00EF0AE9">
        <w:trPr>
          <w:trHeight w:val="288"/>
        </w:trPr>
        <w:tc>
          <w:tcPr>
            <w:tcW w:w="1520" w:type="dxa"/>
            <w:noWrap/>
            <w:hideMark/>
          </w:tcPr>
          <w:p w14:paraId="3245CB45" w14:textId="77777777" w:rsidR="00EF0AE9" w:rsidRPr="00EF0AE9" w:rsidRDefault="00EF0AE9" w:rsidP="00EF0AE9">
            <w:r w:rsidRPr="00EF0AE9">
              <w:t>43712</w:t>
            </w:r>
          </w:p>
        </w:tc>
        <w:tc>
          <w:tcPr>
            <w:tcW w:w="2060" w:type="dxa"/>
            <w:noWrap/>
            <w:hideMark/>
          </w:tcPr>
          <w:p w14:paraId="3A93F0CE" w14:textId="77777777" w:rsidR="00EF0AE9" w:rsidRPr="00EF0AE9" w:rsidRDefault="00EF0AE9" w:rsidP="00EF0AE9">
            <w:r w:rsidRPr="00EF0AE9">
              <w:t>n</w:t>
            </w:r>
          </w:p>
        </w:tc>
        <w:tc>
          <w:tcPr>
            <w:tcW w:w="2340" w:type="dxa"/>
            <w:noWrap/>
            <w:hideMark/>
          </w:tcPr>
          <w:p w14:paraId="5889E766" w14:textId="77777777" w:rsidR="00EF0AE9" w:rsidRPr="00EF0AE9" w:rsidRDefault="00EF0AE9" w:rsidP="00EF0AE9"/>
        </w:tc>
      </w:tr>
      <w:tr w:rsidR="00EF0AE9" w:rsidRPr="00EF0AE9" w14:paraId="5FB2F7E7" w14:textId="77777777" w:rsidTr="00EF0AE9">
        <w:trPr>
          <w:trHeight w:val="288"/>
        </w:trPr>
        <w:tc>
          <w:tcPr>
            <w:tcW w:w="1520" w:type="dxa"/>
            <w:noWrap/>
            <w:hideMark/>
          </w:tcPr>
          <w:p w14:paraId="5249ED90" w14:textId="77777777" w:rsidR="00EF0AE9" w:rsidRPr="00EF0AE9" w:rsidRDefault="00EF0AE9" w:rsidP="00EF0AE9">
            <w:r w:rsidRPr="00EF0AE9">
              <w:t>26089</w:t>
            </w:r>
          </w:p>
        </w:tc>
        <w:tc>
          <w:tcPr>
            <w:tcW w:w="2060" w:type="dxa"/>
            <w:noWrap/>
            <w:hideMark/>
          </w:tcPr>
          <w:p w14:paraId="792B9B87" w14:textId="77777777" w:rsidR="00EF0AE9" w:rsidRPr="00EF0AE9" w:rsidRDefault="00EF0AE9" w:rsidP="00EF0AE9">
            <w:r w:rsidRPr="00EF0AE9">
              <w:t>y</w:t>
            </w:r>
          </w:p>
        </w:tc>
        <w:tc>
          <w:tcPr>
            <w:tcW w:w="2340" w:type="dxa"/>
            <w:noWrap/>
            <w:hideMark/>
          </w:tcPr>
          <w:p w14:paraId="18FA91AA" w14:textId="77777777" w:rsidR="00EF0AE9" w:rsidRPr="00EF0AE9" w:rsidRDefault="00EF0AE9">
            <w:r w:rsidRPr="00EF0AE9">
              <w:t>TP</w:t>
            </w:r>
          </w:p>
        </w:tc>
      </w:tr>
      <w:tr w:rsidR="00EF0AE9" w:rsidRPr="00EF0AE9" w14:paraId="7D76A3AC" w14:textId="77777777" w:rsidTr="00EF0AE9">
        <w:trPr>
          <w:trHeight w:val="288"/>
        </w:trPr>
        <w:tc>
          <w:tcPr>
            <w:tcW w:w="1520" w:type="dxa"/>
            <w:noWrap/>
            <w:hideMark/>
          </w:tcPr>
          <w:p w14:paraId="6FDD4E41" w14:textId="77777777" w:rsidR="00EF0AE9" w:rsidRPr="00EF0AE9" w:rsidRDefault="00EF0AE9" w:rsidP="00EF0AE9">
            <w:r w:rsidRPr="00EF0AE9">
              <w:lastRenderedPageBreak/>
              <w:t>20421</w:t>
            </w:r>
          </w:p>
        </w:tc>
        <w:tc>
          <w:tcPr>
            <w:tcW w:w="2060" w:type="dxa"/>
            <w:noWrap/>
            <w:hideMark/>
          </w:tcPr>
          <w:p w14:paraId="180FFEB0" w14:textId="77777777" w:rsidR="00EF0AE9" w:rsidRPr="00EF0AE9" w:rsidRDefault="00EF0AE9" w:rsidP="00EF0AE9">
            <w:r w:rsidRPr="00EF0AE9">
              <w:t>y</w:t>
            </w:r>
          </w:p>
        </w:tc>
        <w:tc>
          <w:tcPr>
            <w:tcW w:w="2340" w:type="dxa"/>
            <w:noWrap/>
            <w:hideMark/>
          </w:tcPr>
          <w:p w14:paraId="38AA6F25" w14:textId="77777777" w:rsidR="00EF0AE9" w:rsidRPr="00EF0AE9" w:rsidRDefault="00EF0AE9">
            <w:r w:rsidRPr="00EF0AE9">
              <w:t>TI, F, AH, AI</w:t>
            </w:r>
          </w:p>
        </w:tc>
      </w:tr>
      <w:tr w:rsidR="00EF0AE9" w:rsidRPr="00EF0AE9" w14:paraId="0EE4C90D" w14:textId="77777777" w:rsidTr="00EF0AE9">
        <w:trPr>
          <w:trHeight w:val="288"/>
        </w:trPr>
        <w:tc>
          <w:tcPr>
            <w:tcW w:w="1520" w:type="dxa"/>
            <w:noWrap/>
            <w:hideMark/>
          </w:tcPr>
          <w:p w14:paraId="4B71F764" w14:textId="77777777" w:rsidR="00EF0AE9" w:rsidRPr="00EF0AE9" w:rsidRDefault="00EF0AE9" w:rsidP="00EF0AE9">
            <w:r w:rsidRPr="00EF0AE9">
              <w:t>50181</w:t>
            </w:r>
          </w:p>
        </w:tc>
        <w:tc>
          <w:tcPr>
            <w:tcW w:w="2060" w:type="dxa"/>
            <w:noWrap/>
            <w:hideMark/>
          </w:tcPr>
          <w:p w14:paraId="6E2CA58C" w14:textId="77777777" w:rsidR="00EF0AE9" w:rsidRPr="00EF0AE9" w:rsidRDefault="00EF0AE9" w:rsidP="00EF0AE9">
            <w:r w:rsidRPr="00EF0AE9">
              <w:t>Y</w:t>
            </w:r>
          </w:p>
        </w:tc>
        <w:tc>
          <w:tcPr>
            <w:tcW w:w="2340" w:type="dxa"/>
            <w:noWrap/>
            <w:hideMark/>
          </w:tcPr>
          <w:p w14:paraId="41D7CD1E" w14:textId="77777777" w:rsidR="00EF0AE9" w:rsidRPr="00EF0AE9" w:rsidRDefault="00EF0AE9">
            <w:r w:rsidRPr="00EF0AE9">
              <w:t>B</w:t>
            </w:r>
          </w:p>
        </w:tc>
      </w:tr>
      <w:tr w:rsidR="00EF0AE9" w:rsidRPr="00EF0AE9" w14:paraId="26C7DE11" w14:textId="77777777" w:rsidTr="00EF0AE9">
        <w:trPr>
          <w:trHeight w:val="288"/>
        </w:trPr>
        <w:tc>
          <w:tcPr>
            <w:tcW w:w="1520" w:type="dxa"/>
            <w:noWrap/>
            <w:hideMark/>
          </w:tcPr>
          <w:p w14:paraId="7A01A055" w14:textId="77777777" w:rsidR="00EF0AE9" w:rsidRPr="00EF0AE9" w:rsidRDefault="00EF0AE9" w:rsidP="00EF0AE9">
            <w:r w:rsidRPr="00EF0AE9">
              <w:t>87559</w:t>
            </w:r>
          </w:p>
        </w:tc>
        <w:tc>
          <w:tcPr>
            <w:tcW w:w="2060" w:type="dxa"/>
            <w:noWrap/>
            <w:hideMark/>
          </w:tcPr>
          <w:p w14:paraId="2B70C7F4" w14:textId="77777777" w:rsidR="00EF0AE9" w:rsidRPr="00EF0AE9" w:rsidRDefault="00EF0AE9" w:rsidP="00EF0AE9">
            <w:r w:rsidRPr="00EF0AE9">
              <w:t>Y</w:t>
            </w:r>
          </w:p>
        </w:tc>
        <w:tc>
          <w:tcPr>
            <w:tcW w:w="2340" w:type="dxa"/>
            <w:noWrap/>
            <w:hideMark/>
          </w:tcPr>
          <w:p w14:paraId="20B3A4D9" w14:textId="77777777" w:rsidR="00EF0AE9" w:rsidRPr="00EF0AE9" w:rsidRDefault="00EF0AE9">
            <w:r w:rsidRPr="00EF0AE9">
              <w:t>TI</w:t>
            </w:r>
          </w:p>
        </w:tc>
      </w:tr>
      <w:tr w:rsidR="00EF0AE9" w:rsidRPr="00EF0AE9" w14:paraId="68ED46A5" w14:textId="77777777" w:rsidTr="00EF0AE9">
        <w:trPr>
          <w:trHeight w:val="288"/>
        </w:trPr>
        <w:tc>
          <w:tcPr>
            <w:tcW w:w="1520" w:type="dxa"/>
            <w:noWrap/>
            <w:hideMark/>
          </w:tcPr>
          <w:p w14:paraId="5C9F05B8" w14:textId="77777777" w:rsidR="00EF0AE9" w:rsidRPr="00EF0AE9" w:rsidRDefault="00EF0AE9" w:rsidP="00EF0AE9">
            <w:r w:rsidRPr="00EF0AE9">
              <w:t>88815</w:t>
            </w:r>
          </w:p>
        </w:tc>
        <w:tc>
          <w:tcPr>
            <w:tcW w:w="2060" w:type="dxa"/>
            <w:noWrap/>
            <w:hideMark/>
          </w:tcPr>
          <w:p w14:paraId="5BAB51FD" w14:textId="77777777" w:rsidR="00EF0AE9" w:rsidRPr="00EF0AE9" w:rsidRDefault="00EF0AE9" w:rsidP="00EF0AE9">
            <w:r w:rsidRPr="00EF0AE9">
              <w:t>Y</w:t>
            </w:r>
          </w:p>
        </w:tc>
        <w:tc>
          <w:tcPr>
            <w:tcW w:w="2340" w:type="dxa"/>
            <w:noWrap/>
            <w:hideMark/>
          </w:tcPr>
          <w:p w14:paraId="56753133" w14:textId="77777777" w:rsidR="00EF0AE9" w:rsidRPr="00EF0AE9" w:rsidRDefault="00EF0AE9">
            <w:r w:rsidRPr="00EF0AE9">
              <w:t>TI</w:t>
            </w:r>
          </w:p>
        </w:tc>
      </w:tr>
      <w:tr w:rsidR="00EF0AE9" w:rsidRPr="00EF0AE9" w14:paraId="0C9267F0" w14:textId="77777777" w:rsidTr="00EF0AE9">
        <w:trPr>
          <w:trHeight w:val="288"/>
        </w:trPr>
        <w:tc>
          <w:tcPr>
            <w:tcW w:w="1520" w:type="dxa"/>
            <w:noWrap/>
            <w:hideMark/>
          </w:tcPr>
          <w:p w14:paraId="71BC0EF7" w14:textId="77777777" w:rsidR="00EF0AE9" w:rsidRPr="00EF0AE9" w:rsidRDefault="00EF0AE9" w:rsidP="00EF0AE9">
            <w:r w:rsidRPr="00EF0AE9">
              <w:t>39707</w:t>
            </w:r>
          </w:p>
        </w:tc>
        <w:tc>
          <w:tcPr>
            <w:tcW w:w="2060" w:type="dxa"/>
            <w:noWrap/>
            <w:hideMark/>
          </w:tcPr>
          <w:p w14:paraId="56971091" w14:textId="77777777" w:rsidR="00EF0AE9" w:rsidRPr="00EF0AE9" w:rsidRDefault="00EF0AE9" w:rsidP="00EF0AE9">
            <w:r w:rsidRPr="00EF0AE9">
              <w:t>Y</w:t>
            </w:r>
          </w:p>
        </w:tc>
        <w:tc>
          <w:tcPr>
            <w:tcW w:w="2340" w:type="dxa"/>
            <w:noWrap/>
            <w:hideMark/>
          </w:tcPr>
          <w:p w14:paraId="7C6367CF" w14:textId="77777777" w:rsidR="00EF0AE9" w:rsidRPr="00EF0AE9" w:rsidRDefault="00EF0AE9">
            <w:r w:rsidRPr="00EF0AE9">
              <w:t>M</w:t>
            </w:r>
          </w:p>
        </w:tc>
      </w:tr>
      <w:tr w:rsidR="00EF0AE9" w:rsidRPr="00EF0AE9" w14:paraId="5115137F" w14:textId="77777777" w:rsidTr="00EF0AE9">
        <w:trPr>
          <w:trHeight w:val="288"/>
        </w:trPr>
        <w:tc>
          <w:tcPr>
            <w:tcW w:w="1520" w:type="dxa"/>
            <w:noWrap/>
            <w:hideMark/>
          </w:tcPr>
          <w:p w14:paraId="67AA1FDA" w14:textId="77777777" w:rsidR="00EF0AE9" w:rsidRPr="00EF0AE9" w:rsidRDefault="00EF0AE9" w:rsidP="00EF0AE9">
            <w:r w:rsidRPr="00EF0AE9">
              <w:t>48634</w:t>
            </w:r>
          </w:p>
        </w:tc>
        <w:tc>
          <w:tcPr>
            <w:tcW w:w="2060" w:type="dxa"/>
            <w:noWrap/>
            <w:hideMark/>
          </w:tcPr>
          <w:p w14:paraId="0494DAD8" w14:textId="77777777" w:rsidR="00EF0AE9" w:rsidRPr="00EF0AE9" w:rsidRDefault="00EF0AE9" w:rsidP="00EF0AE9">
            <w:r w:rsidRPr="00EF0AE9">
              <w:t>y</w:t>
            </w:r>
          </w:p>
        </w:tc>
        <w:tc>
          <w:tcPr>
            <w:tcW w:w="2340" w:type="dxa"/>
            <w:noWrap/>
            <w:hideMark/>
          </w:tcPr>
          <w:p w14:paraId="5D9C527B" w14:textId="77777777" w:rsidR="00EF0AE9" w:rsidRPr="00EF0AE9" w:rsidRDefault="00EF0AE9">
            <w:r w:rsidRPr="00EF0AE9">
              <w:t>F</w:t>
            </w:r>
          </w:p>
        </w:tc>
      </w:tr>
      <w:tr w:rsidR="00EF0AE9" w:rsidRPr="00EF0AE9" w14:paraId="46E747E5" w14:textId="77777777" w:rsidTr="00EF0AE9">
        <w:trPr>
          <w:trHeight w:val="288"/>
        </w:trPr>
        <w:tc>
          <w:tcPr>
            <w:tcW w:w="1520" w:type="dxa"/>
            <w:noWrap/>
            <w:hideMark/>
          </w:tcPr>
          <w:p w14:paraId="3099CEAC" w14:textId="77777777" w:rsidR="00EF0AE9" w:rsidRPr="00EF0AE9" w:rsidRDefault="00EF0AE9" w:rsidP="00EF0AE9">
            <w:r w:rsidRPr="00EF0AE9">
              <w:t>96069</w:t>
            </w:r>
          </w:p>
        </w:tc>
        <w:tc>
          <w:tcPr>
            <w:tcW w:w="2060" w:type="dxa"/>
            <w:noWrap/>
            <w:hideMark/>
          </w:tcPr>
          <w:p w14:paraId="179A66AB" w14:textId="77777777" w:rsidR="00EF0AE9" w:rsidRPr="00EF0AE9" w:rsidRDefault="00EF0AE9" w:rsidP="00EF0AE9">
            <w:r w:rsidRPr="00EF0AE9">
              <w:t>y</w:t>
            </w:r>
          </w:p>
        </w:tc>
        <w:tc>
          <w:tcPr>
            <w:tcW w:w="2340" w:type="dxa"/>
            <w:noWrap/>
            <w:hideMark/>
          </w:tcPr>
          <w:p w14:paraId="19615ADB" w14:textId="77777777" w:rsidR="00EF0AE9" w:rsidRPr="00EF0AE9" w:rsidRDefault="00EF0AE9">
            <w:r w:rsidRPr="00EF0AE9">
              <w:t>TP</w:t>
            </w:r>
          </w:p>
        </w:tc>
      </w:tr>
    </w:tbl>
    <w:p w14:paraId="31BDE8D8" w14:textId="77777777" w:rsidR="00EF0AE9" w:rsidRDefault="00EF0AE9"/>
    <w:sectPr w:rsidR="00EF0AE9" w:rsidSect="0089388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C2B9B" w14:textId="77777777" w:rsidR="00893889" w:rsidRDefault="00893889" w:rsidP="00893889">
      <w:pPr>
        <w:spacing w:after="0" w:line="240" w:lineRule="auto"/>
      </w:pPr>
      <w:r>
        <w:separator/>
      </w:r>
    </w:p>
  </w:endnote>
  <w:endnote w:type="continuationSeparator" w:id="0">
    <w:p w14:paraId="6764F146" w14:textId="77777777" w:rsidR="00893889" w:rsidRDefault="00893889" w:rsidP="00893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717245"/>
      <w:docPartObj>
        <w:docPartGallery w:val="Page Numbers (Bottom of Page)"/>
        <w:docPartUnique/>
      </w:docPartObj>
    </w:sdtPr>
    <w:sdtEndPr>
      <w:rPr>
        <w:noProof/>
      </w:rPr>
    </w:sdtEndPr>
    <w:sdtContent>
      <w:p w14:paraId="4561219D" w14:textId="3DA1883B" w:rsidR="00893889" w:rsidRPr="00893889" w:rsidRDefault="00893889">
        <w:pPr>
          <w:pStyle w:val="Footer"/>
          <w:jc w:val="center"/>
        </w:pPr>
        <w:r>
          <w:t xml:space="preserve">B12 (EC) - </w:t>
        </w:r>
        <w:r w:rsidRPr="00893889">
          <w:fldChar w:fldCharType="begin"/>
        </w:r>
        <w:r w:rsidRPr="00893889">
          <w:instrText xml:space="preserve"> PAGE   \* MERGEFORMAT </w:instrText>
        </w:r>
        <w:r w:rsidRPr="00893889">
          <w:fldChar w:fldCharType="separate"/>
        </w:r>
        <w:r w:rsidR="00ED2576">
          <w:rPr>
            <w:noProof/>
          </w:rPr>
          <w:t>1</w:t>
        </w:r>
        <w:r w:rsidRPr="00893889">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7A0C8" w14:textId="77777777" w:rsidR="00893889" w:rsidRDefault="00893889" w:rsidP="00893889">
      <w:pPr>
        <w:spacing w:after="0" w:line="240" w:lineRule="auto"/>
      </w:pPr>
      <w:r>
        <w:separator/>
      </w:r>
    </w:p>
  </w:footnote>
  <w:footnote w:type="continuationSeparator" w:id="0">
    <w:p w14:paraId="28E391F9" w14:textId="77777777" w:rsidR="00893889" w:rsidRDefault="00893889" w:rsidP="008938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cryptProviderType="rsaAES" w:cryptAlgorithmClass="hash" w:cryptAlgorithmType="typeAny" w:cryptAlgorithmSid="14" w:cryptSpinCount="100000" w:hash="6SblW9iOWjvXPBufO79jy7kXcKA9RjR0Vbt8jiiGr7bo1L1I3I9PDrEzkxorcnvuSXIQQtEpg3dhD3oi/JA5MQ==" w:salt="+xddbxa67AddodEqO6JTpw=="/>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E9"/>
    <w:rsid w:val="00237A66"/>
    <w:rsid w:val="005832E7"/>
    <w:rsid w:val="00705655"/>
    <w:rsid w:val="00893889"/>
    <w:rsid w:val="00C9318C"/>
    <w:rsid w:val="00E86E9B"/>
    <w:rsid w:val="00ED2576"/>
    <w:rsid w:val="00EF0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35021"/>
  <w15:chartTrackingRefBased/>
  <w15:docId w15:val="{DA84CF24-9FCE-404E-ABE1-BA28B87B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9318C"/>
    <w:pPr>
      <w:keepNext/>
      <w:keepLines/>
      <w:spacing w:before="240" w:after="0" w:line="240" w:lineRule="auto"/>
      <w:outlineLvl w:val="1"/>
    </w:pPr>
    <w:rPr>
      <w:rFonts w:ascii="Calibri" w:eastAsia="Calibri" w:hAnsi="Calibri" w:cs="Calibri"/>
      <w:color w:val="2E75B5"/>
      <w:sz w:val="26"/>
      <w:szCs w:val="36"/>
    </w:rPr>
  </w:style>
  <w:style w:type="paragraph" w:styleId="Heading3">
    <w:name w:val="heading 3"/>
    <w:basedOn w:val="Normal"/>
    <w:next w:val="Normal"/>
    <w:link w:val="Heading3Char"/>
    <w:qFormat/>
    <w:rsid w:val="00C9318C"/>
    <w:pPr>
      <w:keepNext/>
      <w:keepLines/>
      <w:spacing w:before="280" w:after="120" w:line="240" w:lineRule="auto"/>
      <w:outlineLvl w:val="2"/>
    </w:pPr>
    <w:rPr>
      <w:rFonts w:ascii="Calibri" w:eastAsia="Calibri" w:hAnsi="Calibri" w:cs="Calibri"/>
      <w:color w:val="2E75B5"/>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318C"/>
    <w:rPr>
      <w:rFonts w:ascii="Calibri" w:eastAsia="Calibri" w:hAnsi="Calibri" w:cs="Calibri"/>
      <w:color w:val="2E75B5"/>
      <w:sz w:val="26"/>
      <w:szCs w:val="36"/>
    </w:rPr>
  </w:style>
  <w:style w:type="character" w:customStyle="1" w:styleId="Heading3Char">
    <w:name w:val="Heading 3 Char"/>
    <w:basedOn w:val="DefaultParagraphFont"/>
    <w:link w:val="Heading3"/>
    <w:rsid w:val="00C9318C"/>
    <w:rPr>
      <w:rFonts w:ascii="Calibri" w:eastAsia="Calibri" w:hAnsi="Calibri" w:cs="Calibri"/>
      <w:color w:val="2E75B5"/>
      <w:sz w:val="24"/>
      <w:szCs w:val="28"/>
    </w:rPr>
  </w:style>
  <w:style w:type="table" w:styleId="TableGrid">
    <w:name w:val="Table Grid"/>
    <w:basedOn w:val="TableNormal"/>
    <w:uiPriority w:val="39"/>
    <w:rsid w:val="00EF0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EF0AE9"/>
    <w:pPr>
      <w:spacing w:after="0" w:line="240" w:lineRule="auto"/>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EF0AE9"/>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sid w:val="00EF0AE9"/>
    <w:rPr>
      <w:sz w:val="16"/>
      <w:szCs w:val="16"/>
    </w:rPr>
  </w:style>
  <w:style w:type="paragraph" w:styleId="BalloonText">
    <w:name w:val="Balloon Text"/>
    <w:basedOn w:val="Normal"/>
    <w:link w:val="BalloonTextChar"/>
    <w:uiPriority w:val="99"/>
    <w:semiHidden/>
    <w:unhideWhenUsed/>
    <w:rsid w:val="00EF0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AE9"/>
    <w:rPr>
      <w:rFonts w:ascii="Segoe UI" w:hAnsi="Segoe UI" w:cs="Segoe UI"/>
      <w:sz w:val="18"/>
      <w:szCs w:val="18"/>
    </w:rPr>
  </w:style>
  <w:style w:type="paragraph" w:styleId="Header">
    <w:name w:val="header"/>
    <w:basedOn w:val="Normal"/>
    <w:link w:val="HeaderChar"/>
    <w:uiPriority w:val="99"/>
    <w:unhideWhenUsed/>
    <w:rsid w:val="00893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889"/>
  </w:style>
  <w:style w:type="paragraph" w:styleId="Footer">
    <w:name w:val="footer"/>
    <w:basedOn w:val="Normal"/>
    <w:link w:val="FooterChar"/>
    <w:uiPriority w:val="99"/>
    <w:unhideWhenUsed/>
    <w:rsid w:val="00893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984259">
      <w:bodyDiv w:val="1"/>
      <w:marLeft w:val="0"/>
      <w:marRight w:val="0"/>
      <w:marTop w:val="0"/>
      <w:marBottom w:val="0"/>
      <w:divBdr>
        <w:top w:val="none" w:sz="0" w:space="0" w:color="auto"/>
        <w:left w:val="none" w:sz="0" w:space="0" w:color="auto"/>
        <w:bottom w:val="none" w:sz="0" w:space="0" w:color="auto"/>
        <w:right w:val="none" w:sz="0" w:space="0" w:color="auto"/>
      </w:divBdr>
    </w:div>
    <w:div w:id="143486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1061</Characters>
  <Application>Microsoft Office Word</Application>
  <DocSecurity>6</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Elizabeth</dc:creator>
  <cp:keywords/>
  <dc:description/>
  <cp:lastModifiedBy>Riley, Elizabeth</cp:lastModifiedBy>
  <cp:revision>2</cp:revision>
  <dcterms:created xsi:type="dcterms:W3CDTF">2015-12-02T20:01:00Z</dcterms:created>
  <dcterms:modified xsi:type="dcterms:W3CDTF">2015-12-02T20:01:00Z</dcterms:modified>
</cp:coreProperties>
</file>